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28" w:rsidRDefault="005F6828" w:rsidP="005F6828">
      <w:pPr>
        <w:spacing w:after="120"/>
        <w:jc w:val="center"/>
        <w:outlineLvl w:val="0"/>
        <w:rPr>
          <w:rFonts w:ascii="Arial" w:hAnsi="Arial" w:cs="Arial"/>
          <w:b/>
        </w:rPr>
      </w:pPr>
      <w:r>
        <w:rPr>
          <w:rFonts w:ascii="Arial" w:hAnsi="Arial" w:cs="Arial"/>
          <w:b/>
        </w:rPr>
        <w:t>NVS Najaarssymposium</w:t>
      </w:r>
    </w:p>
    <w:p w:rsidR="005F6828" w:rsidRDefault="005F6828" w:rsidP="005F6828">
      <w:pPr>
        <w:spacing w:after="120"/>
        <w:jc w:val="center"/>
        <w:rPr>
          <w:rFonts w:ascii="Arial" w:hAnsi="Arial" w:cs="Arial"/>
          <w:b/>
        </w:rPr>
      </w:pPr>
      <w:r>
        <w:rPr>
          <w:rFonts w:ascii="Arial" w:hAnsi="Arial" w:cs="Arial"/>
          <w:b/>
        </w:rPr>
        <w:t>“Leren van kernenergie”</w:t>
      </w:r>
    </w:p>
    <w:p w:rsidR="005F6828" w:rsidRDefault="005F6828" w:rsidP="005F6828">
      <w:pPr>
        <w:spacing w:after="120"/>
        <w:jc w:val="center"/>
        <w:rPr>
          <w:rFonts w:ascii="Arial" w:hAnsi="Arial" w:cs="Arial"/>
          <w:b/>
        </w:rPr>
      </w:pPr>
      <w:r>
        <w:rPr>
          <w:rFonts w:ascii="Arial" w:hAnsi="Arial" w:cs="Arial"/>
          <w:b/>
        </w:rPr>
        <w:t>voorafgegaan door een algemene ledenvergadering</w:t>
      </w:r>
    </w:p>
    <w:p w:rsidR="005F6828" w:rsidRDefault="005F6828" w:rsidP="005F6828">
      <w:pPr>
        <w:spacing w:after="120"/>
        <w:jc w:val="center"/>
        <w:rPr>
          <w:rFonts w:ascii="Arial" w:hAnsi="Arial" w:cs="Arial"/>
          <w:b/>
        </w:rPr>
      </w:pPr>
      <w:r>
        <w:rPr>
          <w:rFonts w:ascii="Arial" w:hAnsi="Arial" w:cs="Arial"/>
          <w:b/>
        </w:rPr>
        <w:t>vrijdag 15 november 2019</w:t>
      </w:r>
    </w:p>
    <w:p w:rsidR="005F6828" w:rsidRDefault="005F6828" w:rsidP="005F6828">
      <w:pPr>
        <w:spacing w:after="120"/>
        <w:jc w:val="center"/>
        <w:outlineLvl w:val="0"/>
        <w:rPr>
          <w:rFonts w:ascii="Arial" w:hAnsi="Arial" w:cs="Arial"/>
          <w:b/>
        </w:rPr>
      </w:pPr>
      <w:r>
        <w:rPr>
          <w:rFonts w:ascii="Arial" w:hAnsi="Arial" w:cs="Arial"/>
          <w:b/>
        </w:rPr>
        <w:t>NBC te Nieuwegein</w:t>
      </w:r>
    </w:p>
    <w:p w:rsidR="005F6828" w:rsidRDefault="005F6828" w:rsidP="005F6828">
      <w:pPr>
        <w:autoSpaceDE w:val="0"/>
        <w:autoSpaceDN w:val="0"/>
        <w:adjustRightInd w:val="0"/>
        <w:spacing w:after="120"/>
        <w:rPr>
          <w:rFonts w:ascii="Arial" w:hAnsi="Arial" w:cs="Arial"/>
          <w:sz w:val="20"/>
          <w:szCs w:val="20"/>
        </w:rPr>
      </w:pPr>
    </w:p>
    <w:p w:rsidR="005F6828" w:rsidRDefault="005F6828" w:rsidP="005F6828">
      <w:pPr>
        <w:rPr>
          <w:rFonts w:ascii="Arial" w:hAnsi="Arial" w:cs="Arial"/>
          <w:sz w:val="20"/>
          <w:szCs w:val="20"/>
        </w:rPr>
      </w:pPr>
      <w:r w:rsidRPr="006525F4">
        <w:rPr>
          <w:rFonts w:ascii="Arial" w:hAnsi="Arial" w:cs="Arial"/>
          <w:sz w:val="20"/>
          <w:szCs w:val="20"/>
        </w:rPr>
        <w:t>Al decennialang is kernenergie een controversieel onderwerp</w:t>
      </w:r>
      <w:r>
        <w:rPr>
          <w:rFonts w:ascii="Arial" w:hAnsi="Arial" w:cs="Arial"/>
          <w:sz w:val="20"/>
          <w:szCs w:val="20"/>
        </w:rPr>
        <w:t xml:space="preserve"> en regelmatig in het nieuws vanwege de openheid over onderhoud, storingen en incidenten. De veelheid aan berichtgeving heeft ongetwijfeld invloed hoe de maatschappij over kernenergie denkt. En daarmee in het kielzog hoe wordt aangekeken tegen andere stralingstoepassingen. </w:t>
      </w:r>
    </w:p>
    <w:p w:rsidR="005F6828" w:rsidRDefault="005F6828" w:rsidP="005F6828">
      <w:pPr>
        <w:rPr>
          <w:rFonts w:ascii="Arial" w:hAnsi="Arial" w:cs="Arial"/>
          <w:sz w:val="20"/>
          <w:szCs w:val="20"/>
        </w:rPr>
      </w:pPr>
      <w:r>
        <w:rPr>
          <w:rFonts w:ascii="Arial" w:hAnsi="Arial" w:cs="Arial"/>
          <w:sz w:val="20"/>
          <w:szCs w:val="20"/>
        </w:rPr>
        <w:t>Kernenergie heeft een lange historie. Mede hierdoor is binnen deze sector veel kennis en ervaring aanwezig op allerhande vlakken. Daar kan dankbaar gebruik van worden gemaakt in vele andere sectoren. Op het Najaarssymposium wordt u in de gelegenheid gesteld om hiervan kennis te nemen. Het thema van het symposium is ‘Leren van kernenergie’ en vindt plaats op vrijdag 15 november 2019. En zoals u van ons gewend bent, wordt het thema weer van verschillende kanten belicht:</w:t>
      </w:r>
    </w:p>
    <w:p w:rsidR="005F6828" w:rsidRDefault="005F6828" w:rsidP="005F6828">
      <w:pPr>
        <w:pStyle w:val="Lijstalinea"/>
        <w:numPr>
          <w:ilvl w:val="0"/>
          <w:numId w:val="1"/>
        </w:numPr>
        <w:spacing w:after="120"/>
        <w:rPr>
          <w:rFonts w:ascii="Arial" w:hAnsi="Arial" w:cs="Arial"/>
          <w:sz w:val="20"/>
          <w:szCs w:val="20"/>
        </w:rPr>
      </w:pPr>
      <w:r>
        <w:rPr>
          <w:rFonts w:ascii="Arial" w:hAnsi="Arial" w:cs="Arial"/>
          <w:sz w:val="20"/>
          <w:szCs w:val="20"/>
        </w:rPr>
        <w:t>Ontwikkelingen in het ontwerp van kerncentrales</w:t>
      </w:r>
    </w:p>
    <w:p w:rsidR="005F6828" w:rsidRDefault="005F6828" w:rsidP="005F6828">
      <w:pPr>
        <w:pStyle w:val="Lijstalinea"/>
        <w:numPr>
          <w:ilvl w:val="0"/>
          <w:numId w:val="1"/>
        </w:numPr>
        <w:spacing w:after="120"/>
        <w:rPr>
          <w:rFonts w:ascii="Arial" w:hAnsi="Arial" w:cs="Arial"/>
          <w:sz w:val="20"/>
          <w:szCs w:val="20"/>
        </w:rPr>
      </w:pPr>
      <w:r>
        <w:rPr>
          <w:rFonts w:ascii="Arial" w:hAnsi="Arial" w:cs="Arial"/>
          <w:sz w:val="20"/>
          <w:szCs w:val="20"/>
        </w:rPr>
        <w:t>Persoonsdoses en ALARA</w:t>
      </w:r>
    </w:p>
    <w:p w:rsidR="005F6828" w:rsidRDefault="005F6828" w:rsidP="005F6828">
      <w:pPr>
        <w:pStyle w:val="Lijstalinea"/>
        <w:numPr>
          <w:ilvl w:val="0"/>
          <w:numId w:val="1"/>
        </w:numPr>
        <w:spacing w:after="120"/>
        <w:rPr>
          <w:rFonts w:ascii="Arial" w:hAnsi="Arial" w:cs="Arial"/>
          <w:sz w:val="20"/>
          <w:szCs w:val="20"/>
        </w:rPr>
      </w:pPr>
      <w:r>
        <w:rPr>
          <w:rFonts w:ascii="Arial" w:hAnsi="Arial" w:cs="Arial"/>
          <w:sz w:val="20"/>
          <w:szCs w:val="20"/>
        </w:rPr>
        <w:t>Beeldvorming</w:t>
      </w:r>
    </w:p>
    <w:p w:rsidR="005F6828" w:rsidRDefault="005F6828" w:rsidP="005F6828">
      <w:pPr>
        <w:pStyle w:val="Lijstalinea"/>
        <w:numPr>
          <w:ilvl w:val="0"/>
          <w:numId w:val="1"/>
        </w:numPr>
        <w:spacing w:after="120"/>
        <w:rPr>
          <w:rFonts w:ascii="Arial" w:hAnsi="Arial" w:cs="Arial"/>
          <w:sz w:val="20"/>
          <w:szCs w:val="20"/>
        </w:rPr>
      </w:pPr>
      <w:r>
        <w:rPr>
          <w:rFonts w:ascii="Arial" w:hAnsi="Arial" w:cs="Arial"/>
          <w:sz w:val="20"/>
          <w:szCs w:val="20"/>
        </w:rPr>
        <w:t>Operationele feedback, en</w:t>
      </w:r>
    </w:p>
    <w:p w:rsidR="005F6828" w:rsidRDefault="005F6828" w:rsidP="005F6828">
      <w:pPr>
        <w:pStyle w:val="Lijstalinea"/>
        <w:numPr>
          <w:ilvl w:val="0"/>
          <w:numId w:val="1"/>
        </w:numPr>
        <w:spacing w:after="120"/>
        <w:rPr>
          <w:rFonts w:ascii="Arial" w:hAnsi="Arial" w:cs="Arial"/>
          <w:sz w:val="20"/>
          <w:szCs w:val="20"/>
        </w:rPr>
      </w:pPr>
      <w:r>
        <w:rPr>
          <w:rFonts w:ascii="Arial" w:hAnsi="Arial" w:cs="Arial"/>
          <w:sz w:val="20"/>
          <w:szCs w:val="20"/>
        </w:rPr>
        <w:t>Veiligheidscultuur</w:t>
      </w:r>
    </w:p>
    <w:p w:rsidR="005F6828" w:rsidRDefault="005F6828" w:rsidP="005F6828">
      <w:pPr>
        <w:rPr>
          <w:rFonts w:ascii="Arial" w:hAnsi="Arial" w:cs="Arial"/>
          <w:sz w:val="20"/>
          <w:szCs w:val="20"/>
        </w:rPr>
      </w:pPr>
      <w:r>
        <w:rPr>
          <w:rFonts w:ascii="Arial" w:hAnsi="Arial" w:cs="Arial"/>
          <w:sz w:val="20"/>
          <w:szCs w:val="20"/>
        </w:rPr>
        <w:t xml:space="preserve">Als toegift houdt Harry Slaper een voordracht in het kader van de aan hem eerder uitgereikte NVS-Ereprijs, waarin hij aandacht zal geven aan de blootstelling van de Nederlander aan UV en radon. </w:t>
      </w:r>
    </w:p>
    <w:p w:rsidR="005F6828" w:rsidRDefault="005F6828" w:rsidP="005F6828">
      <w:pPr>
        <w:rPr>
          <w:rFonts w:ascii="Arial" w:hAnsi="Arial" w:cs="Arial"/>
          <w:sz w:val="20"/>
          <w:szCs w:val="20"/>
        </w:rPr>
      </w:pPr>
    </w:p>
    <w:p w:rsidR="005F6828" w:rsidRPr="0005460F" w:rsidRDefault="005F6828" w:rsidP="005F6828">
      <w:pPr>
        <w:outlineLvl w:val="0"/>
        <w:rPr>
          <w:rFonts w:ascii="Arial" w:hAnsi="Arial" w:cs="Arial"/>
          <w:b/>
          <w:sz w:val="20"/>
          <w:szCs w:val="20"/>
        </w:rPr>
      </w:pPr>
      <w:r w:rsidRPr="0005460F">
        <w:rPr>
          <w:rFonts w:ascii="Arial" w:hAnsi="Arial" w:cs="Arial"/>
          <w:b/>
          <w:sz w:val="20"/>
          <w:szCs w:val="20"/>
        </w:rPr>
        <w:t>Locatie</w:t>
      </w:r>
    </w:p>
    <w:p w:rsidR="005F6828" w:rsidRPr="0005460F" w:rsidRDefault="005F6828" w:rsidP="005F6828">
      <w:pPr>
        <w:pStyle w:val="Normaalweb"/>
        <w:spacing w:before="0" w:beforeAutospacing="0" w:after="0" w:afterAutospacing="0"/>
        <w:rPr>
          <w:rFonts w:ascii="Arial" w:hAnsi="Arial" w:cs="Arial"/>
          <w:sz w:val="20"/>
          <w:szCs w:val="20"/>
        </w:rPr>
      </w:pPr>
      <w:r w:rsidRPr="0005460F">
        <w:rPr>
          <w:rFonts w:ascii="Arial" w:hAnsi="Arial" w:cs="Arial"/>
          <w:sz w:val="20"/>
          <w:szCs w:val="20"/>
        </w:rPr>
        <w:t>Het symposium wordt gehouden in het NBC, Blokhoeve 1, 3438 LC Nieuwegein. Deze locatie is gemakkelijk te bereiken vanaf A2, A12 en A27 met een ruime (gratis) parkeergelegenheid voor de deur. Deelnemers die liever met het openbaar vervoer komen, kunnen op Utrecht Centraal de sneltram richting Nieuwegein nemen. Deze vertrekt iedere 7 min. en heeft een halte voor het congrescentrum. Reistijd ca. 15 min.</w:t>
      </w:r>
    </w:p>
    <w:p w:rsidR="005F6828" w:rsidRPr="0005460F" w:rsidRDefault="005F6828" w:rsidP="005F6828">
      <w:pPr>
        <w:rPr>
          <w:rFonts w:ascii="Arial" w:hAnsi="Arial" w:cs="Arial"/>
          <w:b/>
          <w:sz w:val="20"/>
          <w:szCs w:val="20"/>
        </w:rPr>
      </w:pPr>
    </w:p>
    <w:p w:rsidR="005F6828" w:rsidRPr="0005460F" w:rsidRDefault="005F6828" w:rsidP="005F6828">
      <w:pPr>
        <w:outlineLvl w:val="0"/>
        <w:rPr>
          <w:rFonts w:ascii="Arial" w:hAnsi="Arial" w:cs="Arial"/>
          <w:b/>
          <w:sz w:val="20"/>
          <w:szCs w:val="20"/>
        </w:rPr>
      </w:pPr>
      <w:r w:rsidRPr="0005460F">
        <w:rPr>
          <w:rFonts w:ascii="Arial" w:hAnsi="Arial" w:cs="Arial"/>
          <w:b/>
          <w:sz w:val="20"/>
          <w:szCs w:val="20"/>
        </w:rPr>
        <w:t>Tentoonstelling</w:t>
      </w:r>
    </w:p>
    <w:p w:rsidR="005F6828" w:rsidRPr="0005460F" w:rsidRDefault="005F6828" w:rsidP="005F6828">
      <w:pPr>
        <w:rPr>
          <w:rFonts w:ascii="Arial" w:hAnsi="Arial" w:cs="Arial"/>
          <w:sz w:val="20"/>
          <w:szCs w:val="20"/>
        </w:rPr>
      </w:pPr>
      <w:r w:rsidRPr="0005460F">
        <w:rPr>
          <w:rFonts w:ascii="Arial" w:hAnsi="Arial" w:cs="Arial"/>
          <w:sz w:val="20"/>
          <w:szCs w:val="20"/>
        </w:rPr>
        <w:t>Tijdens het symposium zullen verschillende bedrijven hun producten presenteren. Ook kunt u bij hen terecht voor uw specifieke vragen of wensen.</w:t>
      </w:r>
    </w:p>
    <w:p w:rsidR="005F6828" w:rsidRDefault="005F6828" w:rsidP="005F6828">
      <w:pPr>
        <w:rPr>
          <w:rFonts w:ascii="Arial" w:hAnsi="Arial" w:cs="Arial"/>
          <w:sz w:val="20"/>
          <w:szCs w:val="20"/>
        </w:rPr>
      </w:pPr>
    </w:p>
    <w:p w:rsidR="005F6828" w:rsidRDefault="005F6828" w:rsidP="005F6828">
      <w:pPr>
        <w:outlineLvl w:val="0"/>
        <w:rPr>
          <w:rFonts w:ascii="Arial" w:hAnsi="Arial" w:cs="Arial"/>
          <w:b/>
          <w:sz w:val="20"/>
          <w:szCs w:val="20"/>
        </w:rPr>
      </w:pPr>
      <w:r w:rsidRPr="00F81AC2">
        <w:rPr>
          <w:rFonts w:ascii="Arial" w:hAnsi="Arial" w:cs="Arial"/>
          <w:b/>
          <w:sz w:val="20"/>
          <w:szCs w:val="20"/>
        </w:rPr>
        <w:t>Programma</w:t>
      </w:r>
      <w:bookmarkStart w:id="0" w:name="_GoBack"/>
      <w:bookmarkEnd w:id="0"/>
    </w:p>
    <w:p w:rsidR="005F6828" w:rsidRDefault="005F6828" w:rsidP="005F6828">
      <w:pPr>
        <w:autoSpaceDE w:val="0"/>
        <w:autoSpaceDN w:val="0"/>
        <w:adjustRightInd w:val="0"/>
        <w:spacing w:after="120"/>
        <w:rPr>
          <w:rFonts w:ascii="Arial" w:hAnsi="Arial" w:cs="Arial"/>
          <w:sz w:val="20"/>
          <w:szCs w:val="20"/>
          <w:lang w:eastAsia="en-US"/>
        </w:rPr>
      </w:pPr>
      <w:r>
        <w:rPr>
          <w:rFonts w:ascii="Arial" w:hAnsi="Arial" w:cs="Arial"/>
          <w:sz w:val="20"/>
          <w:szCs w:val="20"/>
          <w:lang w:eastAsia="en-US"/>
        </w:rPr>
        <w:t>08.30 uur</w:t>
      </w:r>
      <w:r>
        <w:rPr>
          <w:rFonts w:ascii="Arial" w:hAnsi="Arial" w:cs="Arial"/>
          <w:sz w:val="20"/>
          <w:szCs w:val="20"/>
          <w:lang w:eastAsia="en-US"/>
        </w:rPr>
        <w:tab/>
      </w:r>
      <w:r>
        <w:rPr>
          <w:rFonts w:ascii="Arial" w:hAnsi="Arial" w:cs="Arial"/>
          <w:sz w:val="20"/>
          <w:szCs w:val="20"/>
          <w:lang w:eastAsia="en-US"/>
        </w:rPr>
        <w:tab/>
        <w:t>Start inschrijving en ontvangst</w:t>
      </w:r>
    </w:p>
    <w:p w:rsidR="005F6828" w:rsidRDefault="005F6828" w:rsidP="005F6828">
      <w:pPr>
        <w:autoSpaceDE w:val="0"/>
        <w:autoSpaceDN w:val="0"/>
        <w:adjustRightInd w:val="0"/>
        <w:spacing w:after="120"/>
        <w:rPr>
          <w:rFonts w:ascii="Arial" w:hAnsi="Arial" w:cs="Arial"/>
          <w:sz w:val="20"/>
          <w:szCs w:val="20"/>
          <w:lang w:eastAsia="en-US"/>
        </w:rPr>
      </w:pPr>
      <w:r>
        <w:rPr>
          <w:rFonts w:ascii="Arial" w:hAnsi="Arial" w:cs="Arial"/>
          <w:sz w:val="20"/>
          <w:szCs w:val="20"/>
          <w:lang w:eastAsia="en-US"/>
        </w:rPr>
        <w:t>09.15 uur</w:t>
      </w:r>
      <w:r>
        <w:rPr>
          <w:rFonts w:ascii="Arial" w:hAnsi="Arial" w:cs="Arial"/>
          <w:sz w:val="20"/>
          <w:szCs w:val="20"/>
          <w:lang w:eastAsia="en-US"/>
        </w:rPr>
        <w:tab/>
      </w:r>
      <w:r>
        <w:rPr>
          <w:rFonts w:ascii="Arial" w:hAnsi="Arial" w:cs="Arial"/>
          <w:sz w:val="20"/>
          <w:szCs w:val="20"/>
          <w:lang w:eastAsia="en-US"/>
        </w:rPr>
        <w:tab/>
        <w:t>Aanvang Algemene ledenvergadering</w:t>
      </w:r>
    </w:p>
    <w:p w:rsidR="005F6828" w:rsidRDefault="005F6828" w:rsidP="005F6828">
      <w:pPr>
        <w:autoSpaceDE w:val="0"/>
        <w:autoSpaceDN w:val="0"/>
        <w:adjustRightInd w:val="0"/>
        <w:rPr>
          <w:rFonts w:ascii="Arial" w:hAnsi="Arial" w:cs="Arial"/>
          <w:sz w:val="20"/>
          <w:szCs w:val="20"/>
          <w:lang w:eastAsia="en-US"/>
        </w:rPr>
      </w:pPr>
      <w:r>
        <w:rPr>
          <w:rFonts w:ascii="Arial" w:hAnsi="Arial" w:cs="Arial"/>
          <w:color w:val="000000"/>
          <w:sz w:val="20"/>
          <w:szCs w:val="20"/>
        </w:rPr>
        <w:t xml:space="preserve">10.00 – 10.45 uur </w:t>
      </w:r>
      <w:r>
        <w:rPr>
          <w:rFonts w:ascii="Arial" w:hAnsi="Arial" w:cs="Arial"/>
          <w:color w:val="000000"/>
          <w:sz w:val="20"/>
          <w:szCs w:val="20"/>
        </w:rPr>
        <w:tab/>
      </w:r>
      <w:r>
        <w:rPr>
          <w:rFonts w:ascii="Arial" w:hAnsi="Arial" w:cs="Arial"/>
          <w:sz w:val="20"/>
          <w:szCs w:val="20"/>
          <w:lang w:eastAsia="en-US"/>
        </w:rPr>
        <w:t>Kernenergie: ontwikkelingen</w:t>
      </w:r>
    </w:p>
    <w:p w:rsidR="005F6828" w:rsidRDefault="005F6828" w:rsidP="005F6828">
      <w:pPr>
        <w:autoSpaceDE w:val="0"/>
        <w:autoSpaceDN w:val="0"/>
        <w:adjustRightInd w:val="0"/>
        <w:spacing w:after="120"/>
        <w:ind w:left="2124" w:firstLine="708"/>
        <w:rPr>
          <w:rFonts w:ascii="Arial" w:hAnsi="Arial" w:cs="Arial"/>
          <w:i/>
          <w:sz w:val="20"/>
          <w:szCs w:val="20"/>
          <w:lang w:eastAsia="en-US"/>
        </w:rPr>
      </w:pPr>
      <w:r>
        <w:rPr>
          <w:rFonts w:ascii="Arial" w:hAnsi="Arial" w:cs="Arial"/>
          <w:i/>
          <w:sz w:val="20"/>
          <w:szCs w:val="20"/>
          <w:lang w:eastAsia="en-US"/>
        </w:rPr>
        <w:t>Sander de Groot (NRG, Petten)</w:t>
      </w:r>
    </w:p>
    <w:p w:rsidR="005F6828" w:rsidRPr="00C0624F" w:rsidRDefault="005F6828" w:rsidP="005F6828">
      <w:pPr>
        <w:autoSpaceDE w:val="0"/>
        <w:autoSpaceDN w:val="0"/>
        <w:adjustRightInd w:val="0"/>
        <w:spacing w:after="120"/>
        <w:rPr>
          <w:rFonts w:ascii="Arial" w:hAnsi="Arial" w:cs="Arial"/>
          <w:sz w:val="20"/>
          <w:szCs w:val="20"/>
          <w:lang w:eastAsia="en-US"/>
        </w:rPr>
      </w:pPr>
      <w:r>
        <w:rPr>
          <w:rFonts w:ascii="Arial" w:hAnsi="Arial" w:cs="Arial"/>
          <w:sz w:val="20"/>
          <w:szCs w:val="20"/>
          <w:lang w:eastAsia="en-US"/>
        </w:rPr>
        <w:t>10.45 – 11.15</w:t>
      </w:r>
      <w:r>
        <w:rPr>
          <w:rFonts w:ascii="Arial" w:hAnsi="Arial" w:cs="Arial"/>
          <w:sz w:val="20"/>
          <w:szCs w:val="20"/>
          <w:lang w:eastAsia="en-US"/>
        </w:rPr>
        <w:tab/>
      </w:r>
      <w:r>
        <w:rPr>
          <w:rFonts w:ascii="Arial" w:hAnsi="Arial" w:cs="Arial"/>
          <w:sz w:val="20"/>
          <w:szCs w:val="20"/>
          <w:lang w:eastAsia="en-US"/>
        </w:rPr>
        <w:tab/>
      </w:r>
      <w:r>
        <w:rPr>
          <w:rFonts w:ascii="Arial" w:hAnsi="Arial" w:cs="Arial"/>
          <w:color w:val="000000"/>
          <w:sz w:val="20"/>
          <w:szCs w:val="20"/>
        </w:rPr>
        <w:t>Koffie/theepauze</w:t>
      </w:r>
    </w:p>
    <w:p w:rsidR="005F6828" w:rsidRDefault="005F6828" w:rsidP="005F682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11.15 – 12.00 uur </w:t>
      </w:r>
      <w:r>
        <w:rPr>
          <w:rFonts w:ascii="Arial" w:hAnsi="Arial" w:cs="Arial"/>
          <w:color w:val="000000"/>
          <w:sz w:val="20"/>
          <w:szCs w:val="20"/>
        </w:rPr>
        <w:tab/>
        <w:t xml:space="preserve"> Persoonsdoses en ALARA</w:t>
      </w:r>
    </w:p>
    <w:p w:rsidR="005F6828" w:rsidRPr="005D6B95" w:rsidRDefault="005F6828" w:rsidP="005F6828">
      <w:pPr>
        <w:autoSpaceDE w:val="0"/>
        <w:autoSpaceDN w:val="0"/>
        <w:adjustRightInd w:val="0"/>
        <w:spacing w:after="120"/>
        <w:rPr>
          <w:rFonts w:ascii="Arial" w:hAnsi="Arial" w:cs="Arial"/>
          <w:i/>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t>Hans Meijer</w:t>
      </w:r>
      <w:r w:rsidRPr="005D6B95">
        <w:rPr>
          <w:rFonts w:ascii="Arial" w:hAnsi="Arial" w:cs="Arial"/>
          <w:i/>
          <w:color w:val="000000"/>
          <w:sz w:val="20"/>
          <w:szCs w:val="20"/>
        </w:rPr>
        <w:t xml:space="preserve"> (EPZ, Borssele)</w:t>
      </w:r>
    </w:p>
    <w:p w:rsidR="005F6828" w:rsidRDefault="005F6828" w:rsidP="005F682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12.00 – 12.30 uur </w:t>
      </w:r>
      <w:r>
        <w:rPr>
          <w:rFonts w:ascii="Arial" w:hAnsi="Arial" w:cs="Arial"/>
          <w:color w:val="000000"/>
          <w:sz w:val="20"/>
          <w:szCs w:val="20"/>
        </w:rPr>
        <w:tab/>
        <w:t>PALLAS: reactor van de toekomst</w:t>
      </w:r>
    </w:p>
    <w:p w:rsidR="005F6828" w:rsidRDefault="005F6828" w:rsidP="005F6828">
      <w:pPr>
        <w:autoSpaceDE w:val="0"/>
        <w:autoSpaceDN w:val="0"/>
        <w:adjustRightInd w:val="0"/>
        <w:spacing w:after="120"/>
        <w:rPr>
          <w:rFonts w:ascii="Arial" w:hAnsi="Arial" w:cs="Arial"/>
          <w:i/>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t>Natasja van der Linden-Engeltjes (Stichting PALLAS, Petten)</w:t>
      </w:r>
    </w:p>
    <w:p w:rsidR="005F6828" w:rsidRDefault="005F6828" w:rsidP="005F6828">
      <w:pPr>
        <w:autoSpaceDE w:val="0"/>
        <w:autoSpaceDN w:val="0"/>
        <w:adjustRightInd w:val="0"/>
        <w:spacing w:after="120"/>
        <w:rPr>
          <w:rFonts w:ascii="Arial" w:hAnsi="Arial" w:cs="Arial"/>
          <w:i/>
          <w:color w:val="000000"/>
          <w:sz w:val="20"/>
          <w:szCs w:val="20"/>
        </w:rPr>
      </w:pPr>
      <w:r>
        <w:rPr>
          <w:rFonts w:ascii="Arial" w:hAnsi="Arial" w:cs="Arial"/>
          <w:color w:val="000000"/>
          <w:sz w:val="20"/>
          <w:szCs w:val="20"/>
        </w:rPr>
        <w:t>12.30 – 13.45 uur</w:t>
      </w:r>
      <w:r>
        <w:rPr>
          <w:rFonts w:ascii="Arial" w:hAnsi="Arial" w:cs="Arial"/>
          <w:color w:val="000000"/>
          <w:sz w:val="20"/>
          <w:szCs w:val="20"/>
        </w:rPr>
        <w:tab/>
        <w:t>Lunch</w:t>
      </w:r>
    </w:p>
    <w:p w:rsidR="005F6828" w:rsidRDefault="005F6828" w:rsidP="005F682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13.45 – 14.30 uur </w:t>
      </w:r>
      <w:r>
        <w:rPr>
          <w:rFonts w:ascii="Arial" w:hAnsi="Arial" w:cs="Arial"/>
          <w:color w:val="000000"/>
          <w:sz w:val="20"/>
          <w:szCs w:val="20"/>
        </w:rPr>
        <w:tab/>
        <w:t>Voordracht in het kader van de NVS-Ereprijs</w:t>
      </w:r>
    </w:p>
    <w:p w:rsidR="005F6828" w:rsidRPr="005D6B95" w:rsidRDefault="005F6828" w:rsidP="005F6828">
      <w:pPr>
        <w:autoSpaceDE w:val="0"/>
        <w:autoSpaceDN w:val="0"/>
        <w:adjustRightInd w:val="0"/>
        <w:spacing w:after="120"/>
        <w:rPr>
          <w:rFonts w:ascii="Arial" w:hAnsi="Arial" w:cs="Arial"/>
          <w:i/>
          <w:sz w:val="20"/>
          <w:szCs w:val="20"/>
          <w:lang w:val="en-US" w:eastAsia="en-US"/>
        </w:rPr>
      </w:pP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Pr>
          <w:rFonts w:ascii="Arial" w:hAnsi="Arial" w:cs="Arial"/>
          <w:i/>
          <w:color w:val="000000"/>
          <w:sz w:val="20"/>
          <w:szCs w:val="20"/>
        </w:rPr>
        <w:tab/>
      </w:r>
      <w:r w:rsidRPr="005D6B95">
        <w:rPr>
          <w:rFonts w:ascii="Arial" w:hAnsi="Arial" w:cs="Arial"/>
          <w:i/>
          <w:color w:val="000000"/>
          <w:sz w:val="20"/>
          <w:szCs w:val="20"/>
          <w:lang w:val="en-US"/>
        </w:rPr>
        <w:t xml:space="preserve">Harry </w:t>
      </w:r>
      <w:proofErr w:type="spellStart"/>
      <w:r w:rsidRPr="005D6B95">
        <w:rPr>
          <w:rFonts w:ascii="Arial" w:hAnsi="Arial" w:cs="Arial"/>
          <w:i/>
          <w:color w:val="000000"/>
          <w:sz w:val="20"/>
          <w:szCs w:val="20"/>
          <w:lang w:val="en-US"/>
        </w:rPr>
        <w:t>Slaper</w:t>
      </w:r>
      <w:proofErr w:type="spellEnd"/>
    </w:p>
    <w:p w:rsidR="005F6828" w:rsidRPr="005D6B95" w:rsidRDefault="005F6828" w:rsidP="005F6828">
      <w:pPr>
        <w:rPr>
          <w:rFonts w:ascii="Arial" w:eastAsia="Arial" w:hAnsi="Arial" w:cs="Arial"/>
          <w:sz w:val="20"/>
          <w:szCs w:val="20"/>
          <w:lang w:val="en-US"/>
        </w:rPr>
      </w:pPr>
      <w:r w:rsidRPr="005D6B95">
        <w:rPr>
          <w:rFonts w:ascii="Arial" w:hAnsi="Arial" w:cs="Arial"/>
          <w:color w:val="000000"/>
          <w:sz w:val="20"/>
          <w:szCs w:val="20"/>
          <w:lang w:val="en-US"/>
        </w:rPr>
        <w:t xml:space="preserve">14.30 – 15.15 </w:t>
      </w:r>
      <w:proofErr w:type="spellStart"/>
      <w:r w:rsidRPr="005D6B95">
        <w:rPr>
          <w:rFonts w:ascii="Arial" w:hAnsi="Arial" w:cs="Arial"/>
          <w:color w:val="000000"/>
          <w:sz w:val="20"/>
          <w:szCs w:val="20"/>
          <w:lang w:val="en-US"/>
        </w:rPr>
        <w:t>uur</w:t>
      </w:r>
      <w:proofErr w:type="spellEnd"/>
      <w:r w:rsidRPr="005D6B95">
        <w:rPr>
          <w:rFonts w:ascii="Arial" w:hAnsi="Arial" w:cs="Arial"/>
          <w:color w:val="000000"/>
          <w:sz w:val="20"/>
          <w:szCs w:val="20"/>
          <w:lang w:val="en-US"/>
        </w:rPr>
        <w:t xml:space="preserve"> </w:t>
      </w:r>
      <w:r w:rsidRPr="005D6B95">
        <w:rPr>
          <w:rFonts w:ascii="Arial" w:hAnsi="Arial" w:cs="Arial"/>
          <w:color w:val="000000"/>
          <w:sz w:val="20"/>
          <w:szCs w:val="20"/>
          <w:lang w:val="en-US"/>
        </w:rPr>
        <w:tab/>
      </w:r>
      <w:proofErr w:type="spellStart"/>
      <w:r w:rsidRPr="005D6B95">
        <w:rPr>
          <w:rFonts w:ascii="Arial" w:eastAsia="Arial" w:hAnsi="Arial" w:cs="Arial"/>
          <w:sz w:val="20"/>
          <w:szCs w:val="20"/>
          <w:lang w:val="en-US"/>
        </w:rPr>
        <w:t>Beeldvorming</w:t>
      </w:r>
      <w:proofErr w:type="spellEnd"/>
    </w:p>
    <w:p w:rsidR="005F6828" w:rsidRPr="00884C63" w:rsidRDefault="005F6828" w:rsidP="005F6828">
      <w:pPr>
        <w:spacing w:after="120"/>
        <w:ind w:left="2124" w:firstLine="708"/>
        <w:rPr>
          <w:rFonts w:ascii="Arial" w:eastAsia="Arial" w:hAnsi="Arial" w:cs="Arial"/>
          <w:i/>
          <w:sz w:val="20"/>
          <w:szCs w:val="20"/>
          <w:lang w:val="en-US"/>
        </w:rPr>
      </w:pPr>
      <w:r w:rsidRPr="00884C63">
        <w:rPr>
          <w:rFonts w:ascii="Arial" w:eastAsia="Arial" w:hAnsi="Arial" w:cs="Arial"/>
          <w:i/>
          <w:sz w:val="20"/>
          <w:szCs w:val="20"/>
          <w:lang w:val="en-US"/>
        </w:rPr>
        <w:t xml:space="preserve">Mirjam </w:t>
      </w:r>
      <w:proofErr w:type="spellStart"/>
      <w:r w:rsidRPr="00884C63">
        <w:rPr>
          <w:rFonts w:ascii="Arial" w:eastAsia="Arial" w:hAnsi="Arial" w:cs="Arial"/>
          <w:i/>
          <w:sz w:val="20"/>
          <w:szCs w:val="20"/>
          <w:lang w:val="en-US"/>
        </w:rPr>
        <w:t>Vossen</w:t>
      </w:r>
      <w:proofErr w:type="spellEnd"/>
      <w:r w:rsidRPr="00884C63">
        <w:rPr>
          <w:rFonts w:ascii="Arial" w:eastAsia="Arial" w:hAnsi="Arial" w:cs="Arial"/>
          <w:i/>
          <w:sz w:val="20"/>
          <w:szCs w:val="20"/>
          <w:lang w:val="en-US"/>
        </w:rPr>
        <w:t xml:space="preserve"> (Worlds Unlimited, Tilburg)</w:t>
      </w:r>
    </w:p>
    <w:p w:rsidR="005F6828" w:rsidRDefault="005F6828" w:rsidP="005F6828">
      <w:pPr>
        <w:spacing w:after="120"/>
        <w:outlineLvl w:val="0"/>
        <w:rPr>
          <w:rFonts w:ascii="Arial" w:hAnsi="Arial" w:cs="Arial"/>
          <w:bCs/>
          <w:i/>
          <w:color w:val="000000"/>
          <w:sz w:val="20"/>
          <w:szCs w:val="20"/>
        </w:rPr>
      </w:pPr>
      <w:r>
        <w:rPr>
          <w:rFonts w:ascii="Arial" w:hAnsi="Arial" w:cs="Arial"/>
          <w:color w:val="000000"/>
          <w:sz w:val="20"/>
          <w:szCs w:val="20"/>
        </w:rPr>
        <w:t xml:space="preserve">15.15 – 15.45 uur </w:t>
      </w:r>
      <w:r>
        <w:rPr>
          <w:rFonts w:ascii="Arial" w:hAnsi="Arial" w:cs="Arial"/>
          <w:color w:val="000000"/>
          <w:sz w:val="20"/>
          <w:szCs w:val="20"/>
        </w:rPr>
        <w:tab/>
        <w:t>Koffie/theepauze</w:t>
      </w:r>
    </w:p>
    <w:p w:rsidR="005F6828" w:rsidRDefault="005F6828" w:rsidP="005F6828">
      <w:pPr>
        <w:rPr>
          <w:rFonts w:ascii="Arial" w:hAnsi="Arial" w:cs="Arial"/>
          <w:color w:val="000000"/>
          <w:sz w:val="20"/>
          <w:szCs w:val="20"/>
        </w:rPr>
      </w:pPr>
      <w:r>
        <w:rPr>
          <w:rFonts w:ascii="Arial" w:hAnsi="Arial" w:cs="Arial"/>
          <w:color w:val="000000"/>
          <w:sz w:val="20"/>
          <w:szCs w:val="20"/>
        </w:rPr>
        <w:lastRenderedPageBreak/>
        <w:t xml:space="preserve">15.45 – 16.15 uur </w:t>
      </w:r>
      <w:r>
        <w:rPr>
          <w:rFonts w:ascii="Arial" w:hAnsi="Arial" w:cs="Arial"/>
          <w:color w:val="000000"/>
          <w:sz w:val="20"/>
          <w:szCs w:val="20"/>
        </w:rPr>
        <w:tab/>
        <w:t>Operationele feedback</w:t>
      </w:r>
    </w:p>
    <w:p w:rsidR="005F6828" w:rsidRPr="00884C63" w:rsidRDefault="005F6828" w:rsidP="005F6828">
      <w:pPr>
        <w:spacing w:after="120"/>
        <w:rPr>
          <w:rFonts w:ascii="Arial" w:hAnsi="Arial" w:cs="Arial"/>
          <w:i/>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i/>
          <w:color w:val="000000"/>
          <w:sz w:val="20"/>
          <w:szCs w:val="20"/>
        </w:rPr>
        <w:t xml:space="preserve">Kees </w:t>
      </w:r>
      <w:proofErr w:type="spellStart"/>
      <w:r>
        <w:rPr>
          <w:rFonts w:ascii="Arial" w:hAnsi="Arial" w:cs="Arial"/>
          <w:i/>
          <w:color w:val="000000"/>
          <w:sz w:val="20"/>
          <w:szCs w:val="20"/>
        </w:rPr>
        <w:t>Lous</w:t>
      </w:r>
      <w:proofErr w:type="spellEnd"/>
      <w:r w:rsidRPr="00884C63">
        <w:rPr>
          <w:rFonts w:ascii="Arial" w:hAnsi="Arial" w:cs="Arial"/>
          <w:i/>
          <w:color w:val="000000"/>
          <w:sz w:val="20"/>
          <w:szCs w:val="20"/>
        </w:rPr>
        <w:t xml:space="preserve"> (EPZ, Borssele)</w:t>
      </w:r>
    </w:p>
    <w:p w:rsidR="005F6828" w:rsidRPr="004C5B01" w:rsidRDefault="005F6828" w:rsidP="005F6828">
      <w:pPr>
        <w:rPr>
          <w:rFonts w:ascii="Arial" w:eastAsia="Arial" w:hAnsi="Arial" w:cs="Arial"/>
          <w:sz w:val="20"/>
          <w:szCs w:val="20"/>
        </w:rPr>
      </w:pPr>
      <w:r>
        <w:rPr>
          <w:rFonts w:ascii="Arial" w:hAnsi="Arial" w:cs="Arial"/>
          <w:color w:val="000000"/>
          <w:sz w:val="20"/>
          <w:szCs w:val="20"/>
        </w:rPr>
        <w:t xml:space="preserve">16.15 – </w:t>
      </w:r>
      <w:r w:rsidRPr="004C5B01">
        <w:rPr>
          <w:rFonts w:ascii="Arial" w:hAnsi="Arial" w:cs="Arial"/>
          <w:sz w:val="20"/>
          <w:szCs w:val="20"/>
        </w:rPr>
        <w:t xml:space="preserve">17.00 uur </w:t>
      </w:r>
      <w:r w:rsidRPr="004C5B01">
        <w:rPr>
          <w:rFonts w:ascii="Arial" w:hAnsi="Arial" w:cs="Arial"/>
          <w:sz w:val="20"/>
          <w:szCs w:val="20"/>
        </w:rPr>
        <w:tab/>
      </w:r>
      <w:r>
        <w:rPr>
          <w:rFonts w:ascii="Arial" w:hAnsi="Arial" w:cs="Arial"/>
          <w:sz w:val="20"/>
          <w:szCs w:val="20"/>
        </w:rPr>
        <w:t>Grip op v</w:t>
      </w:r>
      <w:r w:rsidRPr="004C5B01">
        <w:rPr>
          <w:rFonts w:ascii="Arial" w:eastAsia="Arial" w:hAnsi="Arial" w:cs="Arial"/>
          <w:sz w:val="20"/>
          <w:szCs w:val="20"/>
        </w:rPr>
        <w:t>eiligheidscultuur</w:t>
      </w:r>
    </w:p>
    <w:p w:rsidR="005F6828" w:rsidRPr="004C5B01" w:rsidRDefault="005F6828" w:rsidP="005F6828">
      <w:pPr>
        <w:spacing w:after="120"/>
        <w:ind w:left="2124" w:firstLine="708"/>
        <w:rPr>
          <w:rFonts w:ascii="Arial" w:eastAsia="Arial" w:hAnsi="Arial" w:cs="Arial"/>
          <w:i/>
          <w:sz w:val="20"/>
          <w:szCs w:val="20"/>
        </w:rPr>
      </w:pPr>
      <w:r w:rsidRPr="004C5B01">
        <w:rPr>
          <w:rFonts w:ascii="Arial" w:eastAsia="Arial" w:hAnsi="Arial" w:cs="Arial"/>
          <w:i/>
          <w:sz w:val="20"/>
          <w:szCs w:val="20"/>
        </w:rPr>
        <w:t xml:space="preserve">Frank </w:t>
      </w:r>
      <w:proofErr w:type="spellStart"/>
      <w:r w:rsidRPr="004C5B01">
        <w:rPr>
          <w:rFonts w:ascii="Arial" w:eastAsia="Arial" w:hAnsi="Arial" w:cs="Arial"/>
          <w:i/>
          <w:sz w:val="20"/>
          <w:szCs w:val="20"/>
        </w:rPr>
        <w:t>Guldenm</w:t>
      </w:r>
      <w:r>
        <w:rPr>
          <w:rFonts w:ascii="Arial" w:eastAsia="Arial" w:hAnsi="Arial" w:cs="Arial"/>
          <w:i/>
          <w:sz w:val="20"/>
          <w:szCs w:val="20"/>
        </w:rPr>
        <w:t>u</w:t>
      </w:r>
      <w:r w:rsidRPr="004C5B01">
        <w:rPr>
          <w:rFonts w:ascii="Arial" w:eastAsia="Arial" w:hAnsi="Arial" w:cs="Arial"/>
          <w:i/>
          <w:sz w:val="20"/>
          <w:szCs w:val="20"/>
        </w:rPr>
        <w:t>nd</w:t>
      </w:r>
      <w:proofErr w:type="spellEnd"/>
      <w:r w:rsidRPr="004C5B01">
        <w:rPr>
          <w:rFonts w:ascii="Arial" w:eastAsia="Arial" w:hAnsi="Arial" w:cs="Arial"/>
          <w:i/>
          <w:sz w:val="20"/>
          <w:szCs w:val="20"/>
        </w:rPr>
        <w:t xml:space="preserve"> (TUD, Delft)</w:t>
      </w:r>
      <w:r w:rsidRPr="004C5B01">
        <w:rPr>
          <w:rFonts w:ascii="Arial" w:eastAsia="Arial" w:hAnsi="Arial" w:cs="Arial"/>
          <w:i/>
          <w:sz w:val="20"/>
          <w:szCs w:val="20"/>
        </w:rPr>
        <w:tab/>
      </w:r>
    </w:p>
    <w:p w:rsidR="005F6828" w:rsidRPr="004C5B01" w:rsidRDefault="005F6828" w:rsidP="005F6828">
      <w:pPr>
        <w:rPr>
          <w:rFonts w:ascii="Arial" w:hAnsi="Arial" w:cs="Arial"/>
          <w:sz w:val="20"/>
          <w:szCs w:val="20"/>
          <w:lang w:eastAsia="en-US"/>
        </w:rPr>
      </w:pPr>
      <w:r w:rsidRPr="004C5B01">
        <w:rPr>
          <w:rFonts w:ascii="Arial" w:hAnsi="Arial" w:cs="Arial"/>
          <w:sz w:val="20"/>
          <w:szCs w:val="20"/>
        </w:rPr>
        <w:t xml:space="preserve">17.00 uur </w:t>
      </w:r>
      <w:r w:rsidRPr="004C5B01">
        <w:rPr>
          <w:rFonts w:ascii="Arial" w:hAnsi="Arial" w:cs="Arial"/>
          <w:sz w:val="20"/>
          <w:szCs w:val="20"/>
        </w:rPr>
        <w:tab/>
      </w:r>
      <w:r w:rsidRPr="004C5B01">
        <w:rPr>
          <w:rFonts w:ascii="Arial" w:hAnsi="Arial" w:cs="Arial"/>
          <w:sz w:val="20"/>
          <w:szCs w:val="20"/>
        </w:rPr>
        <w:tab/>
        <w:t>Afsluiting symposium en borrel</w:t>
      </w:r>
    </w:p>
    <w:p w:rsidR="005F6828" w:rsidRDefault="005F6828" w:rsidP="005F6828">
      <w:pPr>
        <w:rPr>
          <w:rFonts w:ascii="Arial" w:hAnsi="Arial" w:cs="Arial"/>
          <w:sz w:val="20"/>
          <w:szCs w:val="20"/>
        </w:rPr>
      </w:pPr>
    </w:p>
    <w:p w:rsidR="005F6828" w:rsidRDefault="005F6828" w:rsidP="005F6828">
      <w:pPr>
        <w:rPr>
          <w:rFonts w:ascii="Arial" w:hAnsi="Arial" w:cs="Arial"/>
          <w:sz w:val="20"/>
          <w:szCs w:val="20"/>
        </w:rPr>
      </w:pPr>
      <w:r w:rsidRPr="004C5B01">
        <w:rPr>
          <w:rFonts w:ascii="Arial" w:hAnsi="Arial" w:cs="Arial"/>
          <w:sz w:val="20"/>
          <w:szCs w:val="20"/>
        </w:rPr>
        <w:t>De Programmacommissie</w:t>
      </w:r>
      <w:r w:rsidRPr="002632D9">
        <w:rPr>
          <w:rFonts w:ascii="Arial" w:hAnsi="Arial" w:cs="Arial"/>
          <w:sz w:val="20"/>
          <w:szCs w:val="20"/>
        </w:rPr>
        <w:t>.</w:t>
      </w:r>
    </w:p>
    <w:p w:rsidR="005F6828" w:rsidRPr="00F95FD5" w:rsidRDefault="005F6828" w:rsidP="005F6828">
      <w:pPr>
        <w:rPr>
          <w:rFonts w:ascii="Arial" w:hAnsi="Arial" w:cs="Arial"/>
          <w:sz w:val="20"/>
          <w:szCs w:val="20"/>
        </w:rPr>
      </w:pPr>
    </w:p>
    <w:p w:rsidR="00477EDE" w:rsidRPr="005F6828" w:rsidRDefault="00477EDE" w:rsidP="005F6828"/>
    <w:sectPr w:rsidR="00477EDE" w:rsidRPr="005F6828" w:rsidSect="00F75FEC">
      <w:pgSz w:w="11906" w:h="16838" w:code="9"/>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242B1"/>
    <w:multiLevelType w:val="hybridMultilevel"/>
    <w:tmpl w:val="86D4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221"/>
    <w:rsid w:val="00047C8E"/>
    <w:rsid w:val="000910FC"/>
    <w:rsid w:val="000D20AE"/>
    <w:rsid w:val="00175A05"/>
    <w:rsid w:val="001B2353"/>
    <w:rsid w:val="003771AF"/>
    <w:rsid w:val="004062C1"/>
    <w:rsid w:val="00477EDE"/>
    <w:rsid w:val="004B48FD"/>
    <w:rsid w:val="0055557B"/>
    <w:rsid w:val="00567C69"/>
    <w:rsid w:val="005F6828"/>
    <w:rsid w:val="0061634E"/>
    <w:rsid w:val="006B312D"/>
    <w:rsid w:val="006C2258"/>
    <w:rsid w:val="006C6CB3"/>
    <w:rsid w:val="006E0EBC"/>
    <w:rsid w:val="00767A7B"/>
    <w:rsid w:val="007B6BC3"/>
    <w:rsid w:val="007C41C7"/>
    <w:rsid w:val="008B2DAA"/>
    <w:rsid w:val="008C1221"/>
    <w:rsid w:val="009043CE"/>
    <w:rsid w:val="009472F6"/>
    <w:rsid w:val="00A70072"/>
    <w:rsid w:val="00B31F88"/>
    <w:rsid w:val="00B64A5F"/>
    <w:rsid w:val="00C32279"/>
    <w:rsid w:val="00D62A85"/>
    <w:rsid w:val="00D93C90"/>
    <w:rsid w:val="00FB2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90165-B21A-4AE6-B7AE-87E76137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22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77EDE"/>
    <w:pPr>
      <w:spacing w:before="100" w:beforeAutospacing="1" w:after="100" w:afterAutospacing="1"/>
    </w:pPr>
    <w:rPr>
      <w:rFonts w:eastAsia="Times New Roman"/>
    </w:rPr>
  </w:style>
  <w:style w:type="paragraph" w:styleId="Lijstalinea">
    <w:name w:val="List Paragraph"/>
    <w:basedOn w:val="Standaard"/>
    <w:uiPriority w:val="34"/>
    <w:qFormat/>
    <w:rsid w:val="005F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AA1BA72C2BA448E9B9F7D8FD9D96C" ma:contentTypeVersion="8" ma:contentTypeDescription="Een nieuw document maken." ma:contentTypeScope="" ma:versionID="271eb5a9ec284b4d21fad5f1c65d5300">
  <xsd:schema xmlns:xsd="http://www.w3.org/2001/XMLSchema" xmlns:xs="http://www.w3.org/2001/XMLSchema" xmlns:p="http://schemas.microsoft.com/office/2006/metadata/properties" xmlns:ns2="1b2fd4fd-d5a4-44d8-94c7-27ebf13bcf26" targetNamespace="http://schemas.microsoft.com/office/2006/metadata/properties" ma:root="true" ma:fieldsID="7eb6c6c9192827a6c53e22beee0f354a" ns2:_="">
    <xsd:import namespace="1b2fd4fd-d5a4-44d8-94c7-27ebf13bcf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d4fd-d5a4-44d8-94c7-27ebf13bc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DA20B-7314-4D65-8877-41A5B7889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6623D-4316-48DC-907E-D96DE90B17F5}">
  <ds:schemaRefs>
    <ds:schemaRef ds:uri="http://schemas.microsoft.com/sharepoint/v3/contenttype/forms"/>
  </ds:schemaRefs>
</ds:datastoreItem>
</file>

<file path=customXml/itemProps3.xml><?xml version="1.0" encoding="utf-8"?>
<ds:datastoreItem xmlns:ds="http://schemas.openxmlformats.org/officeDocument/2006/customXml" ds:itemID="{60315004-1AEE-4A95-8296-21DCD01A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d4fd-d5a4-44d8-94c7-27ebf13bc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 de (Peter)</dc:creator>
  <cp:lastModifiedBy>Melanie Buiteman</cp:lastModifiedBy>
  <cp:revision>5</cp:revision>
  <dcterms:created xsi:type="dcterms:W3CDTF">2018-09-03T13:26:00Z</dcterms:created>
  <dcterms:modified xsi:type="dcterms:W3CDTF">2019-09-18T06:59:00Z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0x0101004DBAA1BA72C2BA448E9B9F7D8FD9D96C</vt:lpwstr>
  </property>
</Properties>
</file>